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0A" w:rsidRPr="00FB490A" w:rsidRDefault="00FB490A" w:rsidP="00FB490A">
      <w:pPr>
        <w:rPr>
          <w:b/>
          <w:bCs/>
          <w:sz w:val="22"/>
          <w:szCs w:val="22"/>
        </w:rPr>
      </w:pPr>
      <w:r w:rsidRPr="00FB490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-419100</wp:posOffset>
            </wp:positionV>
            <wp:extent cx="1600200" cy="2247900"/>
            <wp:effectExtent l="19050" t="0" r="0" b="0"/>
            <wp:wrapThrough wrapText="bothSides">
              <wp:wrapPolygon edited="0">
                <wp:start x="-257" y="0"/>
                <wp:lineTo x="-257" y="21417"/>
                <wp:lineTo x="21600" y="21417"/>
                <wp:lineTo x="21600" y="0"/>
                <wp:lineTo x="-257" y="0"/>
              </wp:wrapPolygon>
            </wp:wrapThrough>
            <wp:docPr id="7" name="Picture 23" descr="C:\Users\JAY-Lap\AppData\Local\Microsoft\Windows\INetCacheContent.Word\ldce_col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JAY-Lap\AppData\Local\Microsoft\Windows\INetCacheContent.Word\ldce_colo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90A">
        <w:rPr>
          <w:b/>
          <w:bCs/>
          <w:sz w:val="22"/>
          <w:szCs w:val="22"/>
        </w:rPr>
        <w:t>ISTE APPROVED</w:t>
      </w:r>
    </w:p>
    <w:p w:rsidR="00FB490A" w:rsidRPr="00FB490A" w:rsidRDefault="00FB490A" w:rsidP="00FB490A">
      <w:pPr>
        <w:rPr>
          <w:b/>
          <w:bCs/>
          <w:sz w:val="22"/>
          <w:szCs w:val="22"/>
        </w:rPr>
      </w:pPr>
    </w:p>
    <w:p w:rsidR="00FB490A" w:rsidRPr="00FB490A" w:rsidRDefault="00FB490A" w:rsidP="00FB490A">
      <w:pPr>
        <w:rPr>
          <w:sz w:val="22"/>
          <w:szCs w:val="22"/>
        </w:rPr>
      </w:pPr>
      <w:r w:rsidRPr="00FB490A">
        <w:rPr>
          <w:sz w:val="22"/>
          <w:szCs w:val="22"/>
        </w:rPr>
        <w:t>SHORT TERM TRAINING PROGRAMME ON</w:t>
      </w:r>
    </w:p>
    <w:p w:rsidR="00FB490A" w:rsidRPr="00FB490A" w:rsidRDefault="00FB490A" w:rsidP="00FB490A">
      <w:pPr>
        <w:rPr>
          <w:sz w:val="28"/>
          <w:szCs w:val="28"/>
        </w:rPr>
      </w:pPr>
    </w:p>
    <w:p w:rsidR="00FB490A" w:rsidRPr="00FB490A" w:rsidRDefault="00FB490A" w:rsidP="00FB490A">
      <w:pPr>
        <w:rPr>
          <w:b/>
          <w:bCs/>
          <w:sz w:val="32"/>
          <w:szCs w:val="32"/>
        </w:rPr>
      </w:pPr>
      <w:r w:rsidRPr="00FB490A">
        <w:rPr>
          <w:b/>
          <w:bCs/>
          <w:sz w:val="32"/>
          <w:szCs w:val="32"/>
        </w:rPr>
        <w:t>Advanced Manufacturing Techniques</w:t>
      </w:r>
    </w:p>
    <w:p w:rsidR="00FB490A" w:rsidRPr="00FB490A" w:rsidRDefault="00FB490A" w:rsidP="00FB490A">
      <w:pPr>
        <w:rPr>
          <w:b/>
          <w:bCs/>
          <w:sz w:val="32"/>
          <w:szCs w:val="32"/>
        </w:rPr>
      </w:pPr>
      <w:proofErr w:type="gramStart"/>
      <w:r w:rsidRPr="00FB490A">
        <w:rPr>
          <w:b/>
          <w:bCs/>
          <w:sz w:val="32"/>
          <w:szCs w:val="32"/>
        </w:rPr>
        <w:t>using</w:t>
      </w:r>
      <w:proofErr w:type="gramEnd"/>
      <w:r w:rsidRPr="00FB490A">
        <w:rPr>
          <w:b/>
          <w:bCs/>
          <w:sz w:val="32"/>
          <w:szCs w:val="32"/>
        </w:rPr>
        <w:t xml:space="preserve"> NX CAM</w:t>
      </w:r>
    </w:p>
    <w:p w:rsidR="00FB490A" w:rsidRPr="00FB490A" w:rsidRDefault="00FB490A" w:rsidP="00FB490A">
      <w:pPr>
        <w:rPr>
          <w:b/>
          <w:bCs/>
          <w:sz w:val="28"/>
          <w:szCs w:val="28"/>
        </w:rPr>
      </w:pPr>
    </w:p>
    <w:p w:rsidR="00FB490A" w:rsidRPr="00FB490A" w:rsidRDefault="00FB490A" w:rsidP="00FB490A">
      <w:pPr>
        <w:rPr>
          <w:b/>
          <w:bCs/>
          <w:sz w:val="28"/>
          <w:szCs w:val="28"/>
        </w:rPr>
      </w:pPr>
      <w:r w:rsidRPr="00FB490A">
        <w:rPr>
          <w:b/>
          <w:bCs/>
          <w:sz w:val="28"/>
          <w:szCs w:val="28"/>
        </w:rPr>
        <w:t>07</w:t>
      </w:r>
      <w:r w:rsidRPr="00FB490A">
        <w:rPr>
          <w:rFonts w:ascii="Arial" w:hAnsi="Arial" w:cs="Arial"/>
          <w:b/>
          <w:sz w:val="28"/>
          <w:szCs w:val="28"/>
        </w:rPr>
        <w:t>/11/2016 to 11/11/2016</w:t>
      </w:r>
    </w:p>
    <w:p w:rsidR="00FB490A" w:rsidRPr="00FB490A" w:rsidRDefault="00FB490A" w:rsidP="00FB490A">
      <w:pPr>
        <w:rPr>
          <w:b/>
          <w:bCs/>
          <w:sz w:val="28"/>
          <w:szCs w:val="28"/>
        </w:rPr>
      </w:pPr>
    </w:p>
    <w:p w:rsidR="00FB490A" w:rsidRPr="00DA0F5E" w:rsidRDefault="00FB490A" w:rsidP="00FB490A">
      <w:pPr>
        <w:jc w:val="center"/>
        <w:rPr>
          <w:sz w:val="24"/>
          <w:szCs w:val="24"/>
        </w:rPr>
      </w:pPr>
    </w:p>
    <w:p w:rsidR="00FB490A" w:rsidRPr="003403E9" w:rsidRDefault="00FB490A" w:rsidP="00FB490A">
      <w:pPr>
        <w:jc w:val="center"/>
        <w:rPr>
          <w:sz w:val="18"/>
          <w:szCs w:val="18"/>
        </w:rPr>
      </w:pPr>
    </w:p>
    <w:p w:rsidR="00FB490A" w:rsidRPr="00154436" w:rsidRDefault="00FB490A" w:rsidP="00FB490A">
      <w:pPr>
        <w:rPr>
          <w:b/>
          <w:sz w:val="24"/>
          <w:szCs w:val="24"/>
        </w:rPr>
      </w:pPr>
      <w:r w:rsidRPr="00154436">
        <w:rPr>
          <w:b/>
          <w:sz w:val="24"/>
          <w:szCs w:val="24"/>
        </w:rPr>
        <w:t>Chief Patron</w:t>
      </w:r>
    </w:p>
    <w:p w:rsidR="00FB490A" w:rsidRDefault="00FB490A" w:rsidP="00FB490A">
      <w:pPr>
        <w:rPr>
          <w:sz w:val="24"/>
          <w:szCs w:val="24"/>
        </w:rPr>
      </w:pPr>
      <w:r>
        <w:rPr>
          <w:sz w:val="24"/>
          <w:szCs w:val="24"/>
        </w:rPr>
        <w:t xml:space="preserve">Dr. G. P. </w:t>
      </w:r>
      <w:proofErr w:type="spellStart"/>
      <w:r>
        <w:rPr>
          <w:sz w:val="24"/>
          <w:szCs w:val="24"/>
        </w:rPr>
        <w:t>Vadodaria</w:t>
      </w:r>
      <w:proofErr w:type="spellEnd"/>
    </w:p>
    <w:p w:rsidR="00FB490A" w:rsidRPr="003403E9" w:rsidRDefault="00FB490A" w:rsidP="00FB490A">
      <w:pPr>
        <w:rPr>
          <w:sz w:val="10"/>
          <w:szCs w:val="10"/>
        </w:rPr>
      </w:pPr>
    </w:p>
    <w:p w:rsidR="00FB490A" w:rsidRDefault="00FB490A" w:rsidP="00FB490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Convener</w:t>
      </w:r>
    </w:p>
    <w:p w:rsidR="00FB490A" w:rsidRPr="00FE4A56" w:rsidRDefault="00FB490A" w:rsidP="00FB490A">
      <w:pPr>
        <w:rPr>
          <w:sz w:val="24"/>
          <w:szCs w:val="24"/>
        </w:rPr>
      </w:pPr>
      <w:r w:rsidRPr="00FE4A56">
        <w:rPr>
          <w:sz w:val="24"/>
          <w:szCs w:val="24"/>
        </w:rPr>
        <w:t xml:space="preserve">Dr. G. H. </w:t>
      </w:r>
      <w:proofErr w:type="spellStart"/>
      <w:r w:rsidRPr="00FE4A56">
        <w:rPr>
          <w:sz w:val="24"/>
          <w:szCs w:val="24"/>
        </w:rPr>
        <w:t>Upadh</w:t>
      </w:r>
      <w:r>
        <w:rPr>
          <w:sz w:val="24"/>
          <w:szCs w:val="24"/>
        </w:rPr>
        <w:t>y</w:t>
      </w:r>
      <w:r w:rsidRPr="00FE4A56">
        <w:rPr>
          <w:sz w:val="24"/>
          <w:szCs w:val="24"/>
        </w:rPr>
        <w:t>ay</w:t>
      </w:r>
      <w:proofErr w:type="spellEnd"/>
    </w:p>
    <w:p w:rsidR="00FB490A" w:rsidRDefault="00FB490A" w:rsidP="00FB490A">
      <w:pPr>
        <w:rPr>
          <w:b/>
          <w:sz w:val="24"/>
          <w:szCs w:val="24"/>
        </w:rPr>
      </w:pPr>
    </w:p>
    <w:p w:rsidR="00FB490A" w:rsidRDefault="00FB490A" w:rsidP="00FB490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CoE</w:t>
      </w:r>
      <w:proofErr w:type="spellEnd"/>
      <w:r>
        <w:rPr>
          <w:b/>
          <w:sz w:val="24"/>
          <w:szCs w:val="24"/>
        </w:rPr>
        <w:t>-Siemens Coordinators</w:t>
      </w:r>
    </w:p>
    <w:p w:rsidR="00FB490A" w:rsidRPr="004D3D3E" w:rsidRDefault="00A51549" w:rsidP="00FB490A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153670</wp:posOffset>
            </wp:positionV>
            <wp:extent cx="2105025" cy="1019175"/>
            <wp:effectExtent l="19050" t="0" r="9525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90A" w:rsidRPr="004D3D3E">
        <w:rPr>
          <w:bCs/>
          <w:sz w:val="24"/>
          <w:szCs w:val="24"/>
        </w:rPr>
        <w:t xml:space="preserve">Prof. Y. D. </w:t>
      </w:r>
      <w:proofErr w:type="spellStart"/>
      <w:r w:rsidR="00FB490A" w:rsidRPr="004D3D3E">
        <w:rPr>
          <w:bCs/>
          <w:sz w:val="24"/>
          <w:szCs w:val="24"/>
        </w:rPr>
        <w:t>Vora</w:t>
      </w:r>
      <w:proofErr w:type="spellEnd"/>
      <w:r w:rsidR="00FB490A" w:rsidRPr="004D3D3E">
        <w:rPr>
          <w:bCs/>
          <w:sz w:val="24"/>
          <w:szCs w:val="24"/>
        </w:rPr>
        <w:t xml:space="preserve">, Prof. B. C. </w:t>
      </w:r>
      <w:proofErr w:type="spellStart"/>
      <w:r w:rsidR="00FB490A" w:rsidRPr="004D3D3E">
        <w:rPr>
          <w:bCs/>
          <w:sz w:val="24"/>
          <w:szCs w:val="24"/>
        </w:rPr>
        <w:t>Khatri</w:t>
      </w:r>
      <w:proofErr w:type="spellEnd"/>
    </w:p>
    <w:p w:rsidR="00FB490A" w:rsidRDefault="00FB490A" w:rsidP="00FB490A">
      <w:pPr>
        <w:rPr>
          <w:b/>
          <w:sz w:val="24"/>
          <w:szCs w:val="24"/>
        </w:rPr>
      </w:pPr>
    </w:p>
    <w:p w:rsidR="00FB490A" w:rsidRDefault="00FB490A" w:rsidP="00FB49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 w:rsidRPr="000B7877">
        <w:rPr>
          <w:b/>
          <w:sz w:val="24"/>
          <w:szCs w:val="24"/>
        </w:rPr>
        <w:t>Coordinators</w:t>
      </w:r>
    </w:p>
    <w:p w:rsidR="00FB490A" w:rsidRDefault="00FB490A" w:rsidP="00FB490A">
      <w:pPr>
        <w:rPr>
          <w:sz w:val="24"/>
          <w:szCs w:val="24"/>
        </w:rPr>
      </w:pPr>
      <w:r>
        <w:rPr>
          <w:sz w:val="24"/>
          <w:szCs w:val="24"/>
        </w:rPr>
        <w:t xml:space="preserve">Dr. K. G. Dave, Prof. S. A. </w:t>
      </w:r>
      <w:proofErr w:type="spellStart"/>
      <w:r>
        <w:rPr>
          <w:sz w:val="24"/>
          <w:szCs w:val="24"/>
        </w:rPr>
        <w:t>Saraswat</w:t>
      </w:r>
      <w:proofErr w:type="spellEnd"/>
    </w:p>
    <w:p w:rsidR="00FB490A" w:rsidRDefault="00FB490A" w:rsidP="00FB490A">
      <w:pPr>
        <w:rPr>
          <w:b/>
          <w:sz w:val="24"/>
          <w:szCs w:val="24"/>
        </w:rPr>
      </w:pPr>
    </w:p>
    <w:p w:rsidR="00FB490A" w:rsidRDefault="00FB490A" w:rsidP="00FB490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Co-</w:t>
      </w:r>
      <w:r w:rsidRPr="000B7877">
        <w:rPr>
          <w:b/>
          <w:sz w:val="24"/>
          <w:szCs w:val="24"/>
        </w:rPr>
        <w:t>Coordinators</w:t>
      </w:r>
    </w:p>
    <w:p w:rsidR="00FB490A" w:rsidRDefault="00FB490A" w:rsidP="00FB490A">
      <w:pPr>
        <w:rPr>
          <w:sz w:val="24"/>
          <w:szCs w:val="24"/>
        </w:rPr>
      </w:pPr>
      <w:r>
        <w:rPr>
          <w:sz w:val="24"/>
          <w:szCs w:val="24"/>
        </w:rPr>
        <w:t xml:space="preserve">Prof. S. P. Shah, Prof. D. J. </w:t>
      </w:r>
      <w:proofErr w:type="spellStart"/>
      <w:r>
        <w:rPr>
          <w:sz w:val="24"/>
          <w:szCs w:val="24"/>
        </w:rPr>
        <w:t>Parmar</w:t>
      </w:r>
      <w:proofErr w:type="spellEnd"/>
    </w:p>
    <w:p w:rsidR="00FB490A" w:rsidRDefault="00FB490A" w:rsidP="00FB490A">
      <w:pPr>
        <w:rPr>
          <w:sz w:val="24"/>
          <w:szCs w:val="24"/>
        </w:rPr>
      </w:pPr>
      <w:r>
        <w:rPr>
          <w:sz w:val="24"/>
          <w:szCs w:val="24"/>
        </w:rPr>
        <w:t xml:space="preserve">Prof. D. U. </w:t>
      </w:r>
      <w:proofErr w:type="spellStart"/>
      <w:r>
        <w:rPr>
          <w:sz w:val="24"/>
          <w:szCs w:val="24"/>
        </w:rPr>
        <w:t>Panchal</w:t>
      </w:r>
      <w:proofErr w:type="spellEnd"/>
      <w:r>
        <w:rPr>
          <w:sz w:val="24"/>
          <w:szCs w:val="24"/>
        </w:rPr>
        <w:t xml:space="preserve">, Prof. A. C. </w:t>
      </w:r>
      <w:proofErr w:type="spellStart"/>
      <w:r>
        <w:rPr>
          <w:sz w:val="24"/>
          <w:szCs w:val="24"/>
        </w:rPr>
        <w:t>Pambhar</w:t>
      </w:r>
      <w:proofErr w:type="spellEnd"/>
    </w:p>
    <w:p w:rsidR="00FB490A" w:rsidRDefault="00FB490A" w:rsidP="00FB490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B490A" w:rsidRDefault="00FB490A" w:rsidP="00FB490A">
      <w:pPr>
        <w:jc w:val="center"/>
        <w:rPr>
          <w:b/>
          <w:sz w:val="24"/>
          <w:szCs w:val="24"/>
        </w:rPr>
      </w:pPr>
    </w:p>
    <w:p w:rsidR="00FB490A" w:rsidRDefault="00FB490A" w:rsidP="00FB490A">
      <w:pPr>
        <w:jc w:val="center"/>
        <w:rPr>
          <w:b/>
          <w:bCs/>
          <w:sz w:val="24"/>
          <w:szCs w:val="24"/>
        </w:rPr>
      </w:pPr>
    </w:p>
    <w:p w:rsidR="00FB490A" w:rsidRDefault="00FB490A" w:rsidP="00FB490A">
      <w:pPr>
        <w:jc w:val="center"/>
        <w:rPr>
          <w:b/>
          <w:bCs/>
          <w:sz w:val="24"/>
          <w:szCs w:val="24"/>
        </w:rPr>
      </w:pPr>
    </w:p>
    <w:p w:rsidR="00FB490A" w:rsidRDefault="00FB490A" w:rsidP="00FB490A">
      <w:pPr>
        <w:jc w:val="center"/>
        <w:rPr>
          <w:b/>
          <w:bCs/>
          <w:sz w:val="24"/>
          <w:szCs w:val="24"/>
        </w:rPr>
      </w:pPr>
    </w:p>
    <w:p w:rsidR="00FB490A" w:rsidRDefault="00FB490A" w:rsidP="00FB490A">
      <w:pPr>
        <w:jc w:val="center"/>
        <w:rPr>
          <w:b/>
          <w:sz w:val="24"/>
          <w:szCs w:val="24"/>
        </w:rPr>
      </w:pPr>
      <w:r w:rsidRPr="00A50011">
        <w:rPr>
          <w:b/>
          <w:bCs/>
          <w:sz w:val="24"/>
          <w:szCs w:val="24"/>
        </w:rPr>
        <w:t>Organized by</w:t>
      </w:r>
    </w:p>
    <w:p w:rsidR="00FB490A" w:rsidRDefault="00FB490A" w:rsidP="00FB49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Mechanical </w:t>
      </w:r>
      <w:r w:rsidRPr="00DA0F5E">
        <w:rPr>
          <w:b/>
          <w:sz w:val="24"/>
          <w:szCs w:val="24"/>
        </w:rPr>
        <w:t>Engineering Department</w:t>
      </w:r>
    </w:p>
    <w:p w:rsidR="00FB490A" w:rsidRDefault="00FB490A" w:rsidP="00FB49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Automobile Engineering Department</w:t>
      </w:r>
    </w:p>
    <w:p w:rsidR="00FB490A" w:rsidRDefault="00FB490A" w:rsidP="00FB49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L. D. College of Engineering, </w:t>
      </w:r>
      <w:proofErr w:type="spellStart"/>
      <w:r>
        <w:rPr>
          <w:b/>
          <w:sz w:val="24"/>
          <w:szCs w:val="24"/>
        </w:rPr>
        <w:t>Ahmedabad</w:t>
      </w:r>
      <w:proofErr w:type="spellEnd"/>
    </w:p>
    <w:p w:rsidR="00FB490A" w:rsidRDefault="00FB490A" w:rsidP="00FB490A">
      <w:pPr>
        <w:ind w:right="63"/>
        <w:jc w:val="center"/>
        <w:rPr>
          <w:b/>
          <w:color w:val="FFFFFF"/>
          <w:sz w:val="22"/>
          <w:szCs w:val="22"/>
          <w:highlight w:val="black"/>
        </w:rPr>
      </w:pPr>
    </w:p>
    <w:p w:rsidR="00FB490A" w:rsidRDefault="00FB490A" w:rsidP="00FB490A">
      <w:pPr>
        <w:ind w:right="63"/>
        <w:jc w:val="center"/>
        <w:rPr>
          <w:b/>
          <w:color w:val="FFFFFF"/>
          <w:sz w:val="22"/>
          <w:szCs w:val="22"/>
          <w:highlight w:val="black"/>
        </w:rPr>
      </w:pPr>
    </w:p>
    <w:p w:rsidR="009B2724" w:rsidRDefault="00FB490A" w:rsidP="00FB490A">
      <w:pPr>
        <w:jc w:val="center"/>
      </w:pPr>
      <w:r>
        <w:rPr>
          <w:noProof/>
        </w:rPr>
        <w:drawing>
          <wp:inline distT="0" distB="0" distL="0" distR="0">
            <wp:extent cx="2733675" cy="1581150"/>
            <wp:effectExtent l="19050" t="0" r="9525" b="0"/>
            <wp:docPr id="1" name="Picture 1" descr="Image result for computer aided manufacturing-nx 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uter aided manufacturing-nx c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3EC" w:rsidRDefault="00A873EC" w:rsidP="00FB490A">
      <w:pPr>
        <w:jc w:val="center"/>
      </w:pPr>
    </w:p>
    <w:p w:rsidR="00A873EC" w:rsidRDefault="00A873EC" w:rsidP="00FB490A">
      <w:pPr>
        <w:jc w:val="center"/>
      </w:pPr>
    </w:p>
    <w:p w:rsidR="008B3797" w:rsidRDefault="00A873EC" w:rsidP="008B3797">
      <w:pPr>
        <w:pStyle w:val="Defaul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548DD4" w:themeColor="text2" w:themeTint="99"/>
          <w:sz w:val="32"/>
          <w:szCs w:val="32"/>
        </w:rPr>
      </w:pPr>
      <w:r w:rsidRPr="009A6E62">
        <w:rPr>
          <w:rFonts w:ascii="Bookman Old Style" w:hAnsi="Bookman Old Style"/>
          <w:color w:val="548DD4" w:themeColor="text2" w:themeTint="99"/>
          <w:sz w:val="32"/>
          <w:szCs w:val="32"/>
        </w:rPr>
        <w:lastRenderedPageBreak/>
        <w:t>It is</w:t>
      </w:r>
      <w:r w:rsidR="00DB5F67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a</w:t>
      </w:r>
      <w:r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pleas</w:t>
      </w:r>
      <w:r w:rsidR="00DB5F67">
        <w:rPr>
          <w:rFonts w:ascii="Bookman Old Style" w:hAnsi="Bookman Old Style"/>
          <w:color w:val="548DD4" w:themeColor="text2" w:themeTint="99"/>
          <w:sz w:val="32"/>
          <w:szCs w:val="32"/>
        </w:rPr>
        <w:t>u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r</w:t>
      </w:r>
      <w:r w:rsidR="00DB5F67">
        <w:rPr>
          <w:rFonts w:ascii="Bookman Old Style" w:hAnsi="Bookman Old Style"/>
          <w:color w:val="548DD4" w:themeColor="text2" w:themeTint="99"/>
          <w:sz w:val="32"/>
          <w:szCs w:val="32"/>
        </w:rPr>
        <w:t>e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to repot that M</w:t>
      </w:r>
      <w:r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echanical 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Engineering D</w:t>
      </w:r>
      <w:r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epartment </w:t>
      </w:r>
      <w:r w:rsidR="007A593D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and Automobile Engineering Department have 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completed</w:t>
      </w:r>
      <w:r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four S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ort Term Training Program </w:t>
      </w:r>
      <w:r w:rsidR="007A593D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approved by ISTE and CTE 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during </w:t>
      </w:r>
      <w:proofErr w:type="spellStart"/>
      <w:r w:rsidR="007A593D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diwali</w:t>
      </w:r>
      <w:proofErr w:type="spellEnd"/>
      <w:r w:rsidR="007A593D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vacation to update the knowledge and practical skill</w:t>
      </w:r>
      <w:r w:rsidR="003D5B9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s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of faculties of degree </w:t>
      </w:r>
      <w:r w:rsidR="007A593D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and diploma e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ngineering college</w:t>
      </w:r>
      <w:r w:rsidR="003D5B9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s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</w:t>
      </w:r>
      <w:r w:rsidR="007A593D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as well as to fulfill 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</w:t>
      </w:r>
      <w:r w:rsidR="007A593D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their career advancement requirement.</w:t>
      </w:r>
      <w:r w:rsidR="00AD52A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</w:t>
      </w:r>
      <w:r w:rsidR="007A593D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One of them was on “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Advanced Manufacturing Techniques using NX CAM during</w:t>
      </w:r>
      <w:r w:rsidR="007A593D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” during 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7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  <w:vertAlign w:val="superscript"/>
        </w:rPr>
        <w:t>th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to 11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  <w:vertAlign w:val="superscript"/>
        </w:rPr>
        <w:t>th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</w:t>
      </w:r>
      <w:r w:rsidR="00AB08A9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November 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2016 at Siemens Centre of Excellence, </w:t>
      </w:r>
      <w:r w:rsidR="003D5B9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Mechanical Engineering </w:t>
      </w:r>
      <w:proofErr w:type="spellStart"/>
      <w:r w:rsidR="003D5B9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Deparment</w:t>
      </w:r>
      <w:proofErr w:type="spellEnd"/>
      <w:r w:rsidR="003D5B9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,</w:t>
      </w:r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</w:t>
      </w:r>
      <w:proofErr w:type="spellStart"/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L.D.College</w:t>
      </w:r>
      <w:proofErr w:type="spellEnd"/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of Engineering, </w:t>
      </w:r>
      <w:proofErr w:type="spellStart"/>
      <w:proofErr w:type="gramStart"/>
      <w:r w:rsidR="0078316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Ahmedabad</w:t>
      </w:r>
      <w:proofErr w:type="spellEnd"/>
      <w:proofErr w:type="gramEnd"/>
      <w:r w:rsidR="003D5B96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. </w:t>
      </w:r>
      <w:r w:rsidR="009A6E62" w:rsidRPr="00AD4545">
        <w:rPr>
          <w:rFonts w:ascii="Bookman Old Style" w:hAnsi="Bookman Old Style"/>
          <w:color w:val="548DD4" w:themeColor="text2" w:themeTint="99"/>
          <w:sz w:val="32"/>
          <w:szCs w:val="32"/>
        </w:rPr>
        <w:t>P</w:t>
      </w:r>
      <w:r w:rsidR="0072060D" w:rsidRPr="00D21B19">
        <w:rPr>
          <w:rFonts w:ascii="Bookman Old Style" w:hAnsi="Bookman Old Style"/>
          <w:color w:val="548DD4" w:themeColor="text2" w:themeTint="99"/>
          <w:sz w:val="32"/>
          <w:szCs w:val="32"/>
        </w:rPr>
        <w:t>rincipal</w:t>
      </w:r>
      <w:r w:rsidR="0072060D" w:rsidRPr="00AD4545">
        <w:rPr>
          <w:rFonts w:ascii="Bookman Old Style" w:hAnsi="Bookman Old Style"/>
          <w:color w:val="548DD4" w:themeColor="text2" w:themeTint="99"/>
        </w:rPr>
        <w:t xml:space="preserve"> </w:t>
      </w:r>
      <w:r w:rsidR="0072060D" w:rsidRPr="00D21B19">
        <w:rPr>
          <w:rFonts w:ascii="Bookman Old Style" w:hAnsi="Bookman Old Style"/>
          <w:color w:val="548DD4" w:themeColor="text2" w:themeTint="99"/>
          <w:sz w:val="32"/>
          <w:szCs w:val="32"/>
        </w:rPr>
        <w:t>Prof</w:t>
      </w:r>
      <w:proofErr w:type="gramStart"/>
      <w:r w:rsidR="0072060D" w:rsidRPr="00D21B19">
        <w:rPr>
          <w:rFonts w:ascii="Bookman Old Style" w:hAnsi="Bookman Old Style"/>
          <w:color w:val="548DD4" w:themeColor="text2" w:themeTint="99"/>
          <w:sz w:val="32"/>
          <w:szCs w:val="32"/>
        </w:rPr>
        <w:t>.(</w:t>
      </w:r>
      <w:proofErr w:type="gramEnd"/>
      <w:r w:rsidR="0072060D" w:rsidRPr="00D21B19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Dr.) </w:t>
      </w:r>
      <w:proofErr w:type="spellStart"/>
      <w:r w:rsidR="0072060D" w:rsidRPr="00D21B19">
        <w:rPr>
          <w:rFonts w:ascii="Bookman Old Style" w:hAnsi="Bookman Old Style"/>
          <w:color w:val="548DD4" w:themeColor="text2" w:themeTint="99"/>
          <w:sz w:val="32"/>
          <w:szCs w:val="32"/>
        </w:rPr>
        <w:t>G.P.Vadodaria</w:t>
      </w:r>
      <w:proofErr w:type="spellEnd"/>
      <w:r w:rsidR="00AD4545" w:rsidRPr="00AD4545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</w:t>
      </w:r>
      <w:r w:rsidR="00AD4545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and </w:t>
      </w:r>
      <w:proofErr w:type="spellStart"/>
      <w:r w:rsidR="00AD4545">
        <w:rPr>
          <w:rFonts w:ascii="Bookman Old Style" w:hAnsi="Bookman Old Style"/>
          <w:color w:val="548DD4" w:themeColor="text2" w:themeTint="99"/>
          <w:sz w:val="32"/>
          <w:szCs w:val="32"/>
        </w:rPr>
        <w:t>Shri</w:t>
      </w:r>
      <w:proofErr w:type="spellEnd"/>
      <w:r w:rsidR="00AD4545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</w:t>
      </w:r>
      <w:proofErr w:type="spellStart"/>
      <w:r w:rsidR="00AD4545">
        <w:rPr>
          <w:rFonts w:ascii="Bookman Old Style" w:hAnsi="Bookman Old Style"/>
          <w:color w:val="548DD4" w:themeColor="text2" w:themeTint="99"/>
          <w:sz w:val="32"/>
          <w:szCs w:val="32"/>
        </w:rPr>
        <w:t>Nishith</w:t>
      </w:r>
      <w:proofErr w:type="spellEnd"/>
      <w:r w:rsidR="00AD4545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Bhatt,</w:t>
      </w:r>
      <w:r w:rsidR="00D21B19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General Manager of </w:t>
      </w:r>
      <w:r w:rsidR="00AD4545">
        <w:rPr>
          <w:rFonts w:ascii="Bookman Old Style" w:hAnsi="Bookman Old Style"/>
          <w:color w:val="548DD4" w:themeColor="text2" w:themeTint="99"/>
          <w:sz w:val="32"/>
          <w:szCs w:val="32"/>
        </w:rPr>
        <w:t>Design</w:t>
      </w:r>
      <w:r w:rsidR="00585AFC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</w:t>
      </w:r>
      <w:r w:rsidR="00AD4545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Tech, </w:t>
      </w:r>
      <w:r w:rsidR="00AD4545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inaugurat</w:t>
      </w:r>
      <w:r w:rsidR="00AD4545">
        <w:rPr>
          <w:rFonts w:ascii="Bookman Old Style" w:hAnsi="Bookman Old Style"/>
          <w:color w:val="548DD4" w:themeColor="text2" w:themeTint="99"/>
          <w:sz w:val="32"/>
          <w:szCs w:val="32"/>
        </w:rPr>
        <w:t>ed the function on</w:t>
      </w:r>
      <w:r w:rsidR="008B3797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7</w:t>
      </w:r>
      <w:r w:rsidR="008B3797" w:rsidRPr="009A6E62">
        <w:rPr>
          <w:rFonts w:ascii="Bookman Old Style" w:hAnsi="Bookman Old Style"/>
          <w:color w:val="548DD4" w:themeColor="text2" w:themeTint="99"/>
          <w:sz w:val="32"/>
          <w:szCs w:val="32"/>
          <w:vertAlign w:val="superscript"/>
        </w:rPr>
        <w:t>th</w:t>
      </w:r>
      <w:r w:rsidR="008B3797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November</w:t>
      </w:r>
      <w:r w:rsidR="00AD4545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. Prof. </w:t>
      </w:r>
      <w:proofErr w:type="spellStart"/>
      <w:r w:rsidR="00AD4545">
        <w:rPr>
          <w:rFonts w:ascii="Bookman Old Style" w:hAnsi="Bookman Old Style"/>
          <w:color w:val="548DD4" w:themeColor="text2" w:themeTint="99"/>
          <w:sz w:val="32"/>
          <w:szCs w:val="32"/>
        </w:rPr>
        <w:t>G.P.Vadodaria</w:t>
      </w:r>
      <w:proofErr w:type="spellEnd"/>
      <w:r w:rsidR="00AD4545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</w:t>
      </w:r>
      <w:r w:rsidR="00D21B19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emphasized </w:t>
      </w:r>
      <w:r w:rsidR="00D21B19" w:rsidRPr="009A6E62">
        <w:rPr>
          <w:rFonts w:ascii="Bookman Old Style" w:hAnsi="Bookman Old Style"/>
          <w:color w:val="548DD4" w:themeColor="text2" w:themeTint="99"/>
          <w:sz w:val="32"/>
          <w:szCs w:val="32"/>
        </w:rPr>
        <w:t>to</w:t>
      </w:r>
      <w:r w:rsidR="00AD4545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improve the quality of engineering education by continuous </w:t>
      </w:r>
      <w:r w:rsidR="00C16A65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learning. Mr. </w:t>
      </w:r>
      <w:proofErr w:type="spellStart"/>
      <w:r w:rsidR="00C16A65">
        <w:rPr>
          <w:rFonts w:ascii="Bookman Old Style" w:hAnsi="Bookman Old Style"/>
          <w:color w:val="548DD4" w:themeColor="text2" w:themeTint="99"/>
          <w:sz w:val="32"/>
          <w:szCs w:val="32"/>
        </w:rPr>
        <w:t>Nishith</w:t>
      </w:r>
      <w:proofErr w:type="spellEnd"/>
      <w:r w:rsidR="00C16A65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Bhatt gave the information about advance </w:t>
      </w:r>
      <w:proofErr w:type="spellStart"/>
      <w:r w:rsidR="00C16A65">
        <w:rPr>
          <w:rFonts w:ascii="Bookman Old Style" w:hAnsi="Bookman Old Style"/>
          <w:color w:val="548DD4" w:themeColor="text2" w:themeTint="99"/>
          <w:sz w:val="32"/>
          <w:szCs w:val="32"/>
        </w:rPr>
        <w:t>softwares</w:t>
      </w:r>
      <w:proofErr w:type="spellEnd"/>
      <w:r w:rsidR="00C16A65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in manufacturing and design area.</w:t>
      </w:r>
      <w:r w:rsidR="00AD4545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</w:t>
      </w:r>
      <w:r w:rsidR="00C16A65">
        <w:rPr>
          <w:rFonts w:ascii="Bookman Old Style" w:hAnsi="Bookman Old Style"/>
          <w:color w:val="548DD4" w:themeColor="text2" w:themeTint="99"/>
          <w:sz w:val="32"/>
          <w:szCs w:val="32"/>
        </w:rPr>
        <w:t>Prof</w:t>
      </w:r>
      <w:proofErr w:type="gramStart"/>
      <w:r w:rsidR="00C16A65">
        <w:rPr>
          <w:rFonts w:ascii="Bookman Old Style" w:hAnsi="Bookman Old Style"/>
          <w:color w:val="548DD4" w:themeColor="text2" w:themeTint="99"/>
          <w:sz w:val="32"/>
          <w:szCs w:val="32"/>
        </w:rPr>
        <w:t>.(</w:t>
      </w:r>
      <w:proofErr w:type="gramEnd"/>
      <w:r w:rsidR="00C16A65">
        <w:rPr>
          <w:rFonts w:ascii="Bookman Old Style" w:hAnsi="Bookman Old Style"/>
          <w:color w:val="548DD4" w:themeColor="text2" w:themeTint="99"/>
          <w:sz w:val="32"/>
          <w:szCs w:val="32"/>
        </w:rPr>
        <w:t>Dr.)</w:t>
      </w:r>
      <w:proofErr w:type="spellStart"/>
      <w:r w:rsidR="00C16A65">
        <w:rPr>
          <w:rFonts w:ascii="Bookman Old Style" w:hAnsi="Bookman Old Style"/>
          <w:color w:val="548DD4" w:themeColor="text2" w:themeTint="99"/>
          <w:sz w:val="32"/>
          <w:szCs w:val="32"/>
        </w:rPr>
        <w:t>K.G.Dave</w:t>
      </w:r>
      <w:proofErr w:type="spellEnd"/>
      <w:r w:rsidR="00C16A65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gave the vote of thanks. The program ended with high tea.</w:t>
      </w:r>
    </w:p>
    <w:p w:rsidR="004F51AA" w:rsidRPr="004F51AA" w:rsidRDefault="00AF0226" w:rsidP="00C7062C">
      <w:pPr>
        <w:pStyle w:val="Defaul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548DD4" w:themeColor="text2" w:themeTint="99"/>
          <w:sz w:val="32"/>
          <w:szCs w:val="32"/>
        </w:rPr>
      </w:pPr>
      <w:r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Fifteen faculties from different Engineering colleges participated in this STTP. They found the programme very useful from the theory and practical aspects. </w:t>
      </w:r>
      <w:r w:rsidR="00C16A65" w:rsidRPr="00C7062C">
        <w:rPr>
          <w:rFonts w:ascii="Bookman Old Style" w:hAnsi="Bookman Old Style"/>
          <w:color w:val="548DD4" w:themeColor="text2" w:themeTint="99"/>
          <w:sz w:val="32"/>
          <w:szCs w:val="32"/>
        </w:rPr>
        <w:lastRenderedPageBreak/>
        <w:t xml:space="preserve">During these five days </w:t>
      </w:r>
      <w:r w:rsidR="00D17129"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the various topics covered were Sketching with NX9.0, </w:t>
      </w:r>
      <w:r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>Modeling</w:t>
      </w:r>
      <w:r w:rsidR="00D17129"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with NX9.0, Creating the manufacturing setup for Milling, Different Pattern cutting, Groove milling with T-slot cutter,</w:t>
      </w:r>
      <w:r w:rsidR="00DB5F67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</w:t>
      </w:r>
      <w:r w:rsidR="00D17129"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>Floor and wall Milling, Drilling and Text Milling,</w:t>
      </w:r>
      <w:r w:rsidR="00DB5F67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</w:t>
      </w:r>
      <w:r w:rsidR="00D17129"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>Tool path information output,</w:t>
      </w:r>
      <w:r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</w:t>
      </w:r>
      <w:r w:rsidR="00D17129"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>Creating the manufacturing setup for Turning</w:t>
      </w:r>
      <w:r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>,</w:t>
      </w:r>
      <w:r w:rsidR="00D17129"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Facing, Drilling, Rough  and finish ID and OD</w:t>
      </w:r>
      <w:r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. </w:t>
      </w:r>
      <w:proofErr w:type="spellStart"/>
      <w:r w:rsidR="005021B0"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>CoE</w:t>
      </w:r>
      <w:proofErr w:type="spellEnd"/>
      <w:r w:rsidR="005021B0"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laboratories including Flexible Manufacturing systems, Rapid Prototype Machines-Fused Deposition modeling, </w:t>
      </w:r>
      <w:proofErr w:type="spellStart"/>
      <w:r w:rsidR="005021B0"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>Mechatronics</w:t>
      </w:r>
      <w:proofErr w:type="spellEnd"/>
      <w:r w:rsidR="005021B0"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lab, </w:t>
      </w:r>
      <w:r w:rsidR="00C7062C"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MTAB Lab, MCMT Lab, SITRAIN Automation I, SITRAIN </w:t>
      </w:r>
      <w:proofErr w:type="spellStart"/>
      <w:r w:rsidR="00C7062C"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>Auotomation</w:t>
      </w:r>
      <w:proofErr w:type="spellEnd"/>
      <w:r w:rsidR="00C7062C"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II, SITRAIN </w:t>
      </w:r>
      <w:proofErr w:type="spellStart"/>
      <w:r w:rsidR="00C7062C"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>Mechatronics</w:t>
      </w:r>
      <w:proofErr w:type="spellEnd"/>
      <w:r w:rsidR="00C7062C" w:rsidRPr="00C7062C">
        <w:rPr>
          <w:rFonts w:ascii="Bookman Old Style" w:hAnsi="Bookman Old Style"/>
          <w:color w:val="548DD4" w:themeColor="text2" w:themeTint="99"/>
          <w:sz w:val="32"/>
          <w:szCs w:val="32"/>
        </w:rPr>
        <w:t>, SITRAIN Electrical and two computer Labs</w:t>
      </w:r>
      <w:r w:rsidR="00DB5F67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were visited by participants under the guidance of well trained </w:t>
      </w:r>
      <w:proofErr w:type="spellStart"/>
      <w:r w:rsidR="00DB5F67">
        <w:rPr>
          <w:rFonts w:ascii="Bookman Old Style" w:hAnsi="Bookman Old Style"/>
          <w:color w:val="548DD4" w:themeColor="text2" w:themeTint="99"/>
          <w:sz w:val="32"/>
          <w:szCs w:val="32"/>
        </w:rPr>
        <w:t>CoE</w:t>
      </w:r>
      <w:proofErr w:type="spellEnd"/>
      <w:r w:rsidR="00DB5F67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faculties.</w:t>
      </w:r>
      <w:r w:rsidR="004F51AA" w:rsidRPr="004F51AA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7062C" w:rsidRDefault="004F51AA" w:rsidP="00D30D51">
      <w:pPr>
        <w:pStyle w:val="Default"/>
        <w:spacing w:line="360" w:lineRule="auto"/>
        <w:ind w:left="720"/>
        <w:jc w:val="both"/>
        <w:rPr>
          <w:rFonts w:ascii="Bookman Old Style" w:hAnsi="Bookman Old Style"/>
          <w:color w:val="548DD4" w:themeColor="text2" w:themeTint="99"/>
          <w:sz w:val="32"/>
          <w:szCs w:val="32"/>
        </w:rPr>
      </w:pPr>
      <w:r>
        <w:rPr>
          <w:rFonts w:ascii="Bookman Old Style" w:hAnsi="Bookman Old Style"/>
          <w:noProof/>
          <w:color w:val="548DD4" w:themeColor="text2" w:themeTint="99"/>
          <w:sz w:val="32"/>
          <w:szCs w:val="32"/>
        </w:rPr>
        <w:lastRenderedPageBreak/>
        <w:drawing>
          <wp:inline distT="0" distB="0" distL="0" distR="0">
            <wp:extent cx="5943600" cy="3124200"/>
            <wp:effectExtent l="228600" t="247650" r="209550" b="209550"/>
            <wp:docPr id="3" name="Picture 1" descr="E:\sttp- nx cam\photo\IMG-2016113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tp- nx cam\photo\IMG-20161130-WA0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F51AA" w:rsidRDefault="004F51AA" w:rsidP="00D30D51">
      <w:pPr>
        <w:pStyle w:val="Default"/>
        <w:spacing w:line="360" w:lineRule="auto"/>
        <w:ind w:left="720"/>
        <w:jc w:val="both"/>
        <w:rPr>
          <w:rFonts w:ascii="Bookman Old Style" w:hAnsi="Bookman Old Style"/>
          <w:color w:val="548DD4" w:themeColor="text2" w:themeTint="99"/>
          <w:sz w:val="32"/>
          <w:szCs w:val="32"/>
        </w:rPr>
      </w:pPr>
    </w:p>
    <w:p w:rsidR="00523BF2" w:rsidRDefault="00523BF2" w:rsidP="00A3090A">
      <w:pPr>
        <w:pStyle w:val="Default"/>
        <w:spacing w:line="360" w:lineRule="auto"/>
        <w:ind w:left="720"/>
        <w:jc w:val="both"/>
        <w:rPr>
          <w:rFonts w:ascii="Bookman Old Style" w:hAnsi="Bookman Old Style"/>
          <w:color w:val="548DD4" w:themeColor="text2" w:themeTint="99"/>
          <w:sz w:val="32"/>
          <w:szCs w:val="32"/>
        </w:rPr>
      </w:pPr>
      <w:r>
        <w:rPr>
          <w:rFonts w:ascii="Bookman Old Style" w:hAnsi="Bookman Old Style"/>
          <w:noProof/>
          <w:color w:val="548DD4" w:themeColor="text2" w:themeTint="99"/>
          <w:sz w:val="32"/>
          <w:szCs w:val="32"/>
        </w:rPr>
        <w:drawing>
          <wp:inline distT="0" distB="0" distL="0" distR="0">
            <wp:extent cx="5600700" cy="3248025"/>
            <wp:effectExtent l="247650" t="247650" r="228600" b="200025"/>
            <wp:docPr id="8" name="Picture 4" descr="E:\sttp- nx cam\photo\IMG-2016113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ttp- nx cam\photo\IMG-20161130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480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3090A" w:rsidRDefault="00A3090A" w:rsidP="00A3090A">
      <w:pPr>
        <w:pStyle w:val="Default"/>
        <w:spacing w:line="360" w:lineRule="auto"/>
        <w:ind w:left="720"/>
        <w:jc w:val="both"/>
        <w:rPr>
          <w:rFonts w:ascii="Bookman Old Style" w:hAnsi="Bookman Old Style"/>
          <w:color w:val="548DD4" w:themeColor="text2" w:themeTint="99"/>
          <w:sz w:val="32"/>
          <w:szCs w:val="32"/>
        </w:rPr>
      </w:pPr>
    </w:p>
    <w:p w:rsidR="00DB5F67" w:rsidRDefault="00DB5F67" w:rsidP="00C7062C">
      <w:pPr>
        <w:pStyle w:val="Defaul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548DD4" w:themeColor="text2" w:themeTint="99"/>
          <w:sz w:val="32"/>
          <w:szCs w:val="32"/>
        </w:rPr>
      </w:pPr>
      <w:r>
        <w:rPr>
          <w:rFonts w:ascii="Bookman Old Style" w:hAnsi="Bookman Old Style"/>
          <w:color w:val="548DD4" w:themeColor="text2" w:themeTint="99"/>
          <w:sz w:val="32"/>
          <w:szCs w:val="32"/>
        </w:rPr>
        <w:lastRenderedPageBreak/>
        <w:t>On 11</w:t>
      </w:r>
      <w:r w:rsidRPr="00DB5F67">
        <w:rPr>
          <w:rFonts w:ascii="Bookman Old Style" w:hAnsi="Bookman Old Style"/>
          <w:color w:val="548DD4" w:themeColor="text2" w:themeTint="99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November during valedictory </w:t>
      </w:r>
      <w:r w:rsidR="009F072C">
        <w:rPr>
          <w:rFonts w:ascii="Bookman Old Style" w:hAnsi="Bookman Old Style"/>
          <w:color w:val="548DD4" w:themeColor="text2" w:themeTint="99"/>
          <w:sz w:val="32"/>
          <w:szCs w:val="32"/>
        </w:rPr>
        <w:t>function</w:t>
      </w:r>
      <w:r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, Mr. </w:t>
      </w:r>
      <w:proofErr w:type="spellStart"/>
      <w:r>
        <w:rPr>
          <w:rFonts w:ascii="Bookman Old Style" w:hAnsi="Bookman Old Style"/>
          <w:color w:val="548DD4" w:themeColor="text2" w:themeTint="99"/>
          <w:sz w:val="32"/>
          <w:szCs w:val="32"/>
        </w:rPr>
        <w:t>Jignesh</w:t>
      </w:r>
      <w:proofErr w:type="spellEnd"/>
      <w:r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Patel from </w:t>
      </w:r>
      <w:proofErr w:type="spellStart"/>
      <w:r>
        <w:rPr>
          <w:rFonts w:ascii="Bookman Old Style" w:hAnsi="Bookman Old Style"/>
          <w:color w:val="548DD4" w:themeColor="text2" w:themeTint="99"/>
          <w:sz w:val="32"/>
          <w:szCs w:val="32"/>
        </w:rPr>
        <w:t>Khodiyar</w:t>
      </w:r>
      <w:proofErr w:type="spellEnd"/>
      <w:r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CAD Centre</w:t>
      </w:r>
      <w:r w:rsidR="009F072C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has</w:t>
      </w:r>
      <w:r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</w:t>
      </w:r>
      <w:r w:rsidR="009F072C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appreciated the program and conveyed his thanks to Principal, Head of the department and Coordinators for arranging the training on such advance areas. </w:t>
      </w:r>
      <w:r w:rsidR="000A29DC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Certificate </w:t>
      </w:r>
      <w:r w:rsidR="000720FD">
        <w:rPr>
          <w:rFonts w:ascii="Bookman Old Style" w:hAnsi="Bookman Old Style"/>
          <w:color w:val="548DD4" w:themeColor="text2" w:themeTint="99"/>
          <w:sz w:val="32"/>
          <w:szCs w:val="32"/>
        </w:rPr>
        <w:t>of participation</w:t>
      </w:r>
      <w:r w:rsidR="003647D9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in STTP has </w:t>
      </w:r>
      <w:r w:rsidR="000720FD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distributed </w:t>
      </w:r>
      <w:r w:rsidR="003647D9">
        <w:rPr>
          <w:rFonts w:ascii="Bookman Old Style" w:hAnsi="Bookman Old Style"/>
          <w:color w:val="548DD4" w:themeColor="text2" w:themeTint="99"/>
          <w:sz w:val="32"/>
          <w:szCs w:val="32"/>
        </w:rPr>
        <w:t>to all participants. P</w:t>
      </w:r>
      <w:r w:rsidR="009F072C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rof. </w:t>
      </w:r>
      <w:proofErr w:type="spellStart"/>
      <w:r w:rsidR="009F072C">
        <w:rPr>
          <w:rFonts w:ascii="Bookman Old Style" w:hAnsi="Bookman Old Style"/>
          <w:color w:val="548DD4" w:themeColor="text2" w:themeTint="99"/>
          <w:sz w:val="32"/>
          <w:szCs w:val="32"/>
        </w:rPr>
        <w:t>S.A.Saraswat</w:t>
      </w:r>
      <w:proofErr w:type="spellEnd"/>
      <w:r w:rsidR="009F072C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gave the vote of thanks. Participants gave their valuable feedback about nice conduct of course content, overall management, punctuality in time schedule and quality of breakfast and lunch.</w:t>
      </w:r>
    </w:p>
    <w:p w:rsidR="00DB5F67" w:rsidRDefault="00DB5F67" w:rsidP="00DB5F67">
      <w:pPr>
        <w:pStyle w:val="Default"/>
        <w:spacing w:line="360" w:lineRule="auto"/>
        <w:ind w:left="720"/>
        <w:jc w:val="both"/>
        <w:rPr>
          <w:rFonts w:ascii="Bookman Old Style" w:hAnsi="Bookman Old Style"/>
          <w:color w:val="548DD4" w:themeColor="text2" w:themeTint="99"/>
          <w:sz w:val="32"/>
          <w:szCs w:val="32"/>
        </w:rPr>
      </w:pPr>
    </w:p>
    <w:p w:rsidR="00DB5F67" w:rsidRDefault="00813DBC" w:rsidP="00DB5F67">
      <w:pPr>
        <w:pStyle w:val="Default"/>
        <w:spacing w:line="360" w:lineRule="auto"/>
        <w:ind w:left="720"/>
        <w:jc w:val="both"/>
        <w:rPr>
          <w:rFonts w:ascii="Bookman Old Style" w:hAnsi="Bookman Old Style"/>
          <w:color w:val="548DD4" w:themeColor="text2" w:themeTint="99"/>
          <w:sz w:val="32"/>
          <w:szCs w:val="32"/>
        </w:rPr>
      </w:pPr>
      <w:r>
        <w:rPr>
          <w:rFonts w:ascii="Bookman Old Style" w:hAnsi="Bookman Old Style"/>
          <w:noProof/>
          <w:color w:val="548DD4" w:themeColor="text2" w:themeTint="99"/>
          <w:sz w:val="32"/>
          <w:szCs w:val="32"/>
        </w:rPr>
        <w:drawing>
          <wp:inline distT="0" distB="0" distL="0" distR="0">
            <wp:extent cx="5706533" cy="3209925"/>
            <wp:effectExtent l="247650" t="228600" r="218017" b="180975"/>
            <wp:docPr id="4" name="Picture 1" descr="E:\sttp- nx cam\photo\IMG-201611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tp- nx cam\photo\IMG-20161124-WA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33" cy="32099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F0226" w:rsidRPr="00AF0226" w:rsidRDefault="006D1F02" w:rsidP="00AF0226">
      <w:pPr>
        <w:pStyle w:val="Default"/>
        <w:spacing w:line="360" w:lineRule="auto"/>
        <w:ind w:left="720"/>
        <w:jc w:val="both"/>
        <w:rPr>
          <w:rFonts w:ascii="Bookman Old Style" w:hAnsi="Bookman Old Style"/>
          <w:color w:val="548DD4" w:themeColor="text2" w:themeTint="99"/>
          <w:sz w:val="32"/>
          <w:szCs w:val="32"/>
        </w:rPr>
      </w:pPr>
      <w:r>
        <w:rPr>
          <w:rFonts w:ascii="Bookman Old Style" w:hAnsi="Bookman Old Style"/>
          <w:noProof/>
          <w:color w:val="548DD4" w:themeColor="text2" w:themeTint="99"/>
          <w:sz w:val="32"/>
          <w:szCs w:val="32"/>
        </w:rPr>
        <w:lastRenderedPageBreak/>
        <w:drawing>
          <wp:inline distT="0" distB="0" distL="0" distR="0">
            <wp:extent cx="5943600" cy="3349663"/>
            <wp:effectExtent l="228600" t="247650" r="209550" b="212687"/>
            <wp:docPr id="6" name="Picture 2" descr="E:\sttp- nx cam\photo\IMG-201611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ttp- nx cam\photo\IMG-20161116-WA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966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6B53E5">
        <w:rPr>
          <w:rFonts w:ascii="Bookman Old Style" w:hAnsi="Bookman Old Style"/>
          <w:noProof/>
          <w:color w:val="548DD4" w:themeColor="text2" w:themeTint="99"/>
          <w:sz w:val="32"/>
          <w:szCs w:val="32"/>
        </w:rPr>
        <w:drawing>
          <wp:inline distT="0" distB="0" distL="0" distR="0">
            <wp:extent cx="5943600" cy="3343275"/>
            <wp:effectExtent l="228600" t="247650" r="209550" b="200025"/>
            <wp:docPr id="5" name="Picture 2" descr="E:\sttp- nx cam\photo\IMG-201611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ttp- nx cam\photo\IMG-20161116-WA0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17129" w:rsidRPr="00AF0226" w:rsidRDefault="00D17129" w:rsidP="00D17129">
      <w:pPr>
        <w:rPr>
          <w:rFonts w:ascii="Bookman Old Style" w:hAnsi="Bookman Old Style"/>
          <w:color w:val="548DD4" w:themeColor="text2" w:themeTint="99"/>
          <w:sz w:val="32"/>
          <w:szCs w:val="32"/>
        </w:rPr>
      </w:pPr>
      <w:r w:rsidRPr="00AF0226">
        <w:rPr>
          <w:rFonts w:ascii="Bookman Old Style" w:hAnsi="Bookman Old Style"/>
          <w:color w:val="548DD4" w:themeColor="text2" w:themeTint="99"/>
          <w:sz w:val="32"/>
          <w:szCs w:val="32"/>
        </w:rPr>
        <w:t xml:space="preserve">       </w:t>
      </w:r>
    </w:p>
    <w:p w:rsidR="00C16A65" w:rsidRDefault="00C16A65" w:rsidP="00C16A65">
      <w:pPr>
        <w:pStyle w:val="Default"/>
        <w:spacing w:line="360" w:lineRule="auto"/>
        <w:ind w:left="1440"/>
        <w:jc w:val="both"/>
        <w:rPr>
          <w:rFonts w:ascii="Bookman Old Style" w:hAnsi="Bookman Old Style"/>
          <w:color w:val="548DD4" w:themeColor="text2" w:themeTint="99"/>
          <w:sz w:val="32"/>
          <w:szCs w:val="32"/>
        </w:rPr>
      </w:pPr>
    </w:p>
    <w:p w:rsidR="00C16A65" w:rsidRPr="009A6E62" w:rsidRDefault="00C16A65" w:rsidP="00C16A65">
      <w:pPr>
        <w:pStyle w:val="Default"/>
        <w:spacing w:line="360" w:lineRule="auto"/>
        <w:jc w:val="both"/>
        <w:rPr>
          <w:rFonts w:ascii="Bookman Old Style" w:hAnsi="Bookman Old Style"/>
          <w:color w:val="548DD4" w:themeColor="text2" w:themeTint="99"/>
          <w:sz w:val="32"/>
          <w:szCs w:val="32"/>
        </w:rPr>
      </w:pPr>
    </w:p>
    <w:p w:rsidR="008B3797" w:rsidRDefault="008B3797" w:rsidP="008B3797">
      <w:pPr>
        <w:pStyle w:val="Default"/>
        <w:spacing w:line="360" w:lineRule="auto"/>
        <w:jc w:val="both"/>
        <w:rPr>
          <w:rFonts w:ascii="Bookman Old Style" w:hAnsi="Bookman Old Style"/>
          <w:color w:val="548DD4" w:themeColor="text2" w:themeTint="99"/>
          <w:sz w:val="32"/>
          <w:szCs w:val="32"/>
        </w:rPr>
      </w:pPr>
    </w:p>
    <w:p w:rsidR="008B3797" w:rsidRDefault="008B3797" w:rsidP="008B3797">
      <w:pPr>
        <w:pStyle w:val="Default"/>
        <w:spacing w:line="360" w:lineRule="auto"/>
        <w:jc w:val="both"/>
        <w:rPr>
          <w:rFonts w:ascii="Bookman Old Style" w:hAnsi="Bookman Old Style"/>
          <w:color w:val="548DD4" w:themeColor="text2" w:themeTint="99"/>
          <w:sz w:val="32"/>
          <w:szCs w:val="32"/>
        </w:rPr>
      </w:pPr>
    </w:p>
    <w:p w:rsidR="008B3797" w:rsidRPr="008B3797" w:rsidRDefault="008B3797" w:rsidP="008B3797">
      <w:pPr>
        <w:pStyle w:val="Default"/>
        <w:spacing w:line="360" w:lineRule="auto"/>
        <w:jc w:val="both"/>
        <w:rPr>
          <w:sz w:val="22"/>
          <w:szCs w:val="22"/>
        </w:rPr>
      </w:pPr>
    </w:p>
    <w:sectPr w:rsidR="008B3797" w:rsidRPr="008B3797" w:rsidSect="009B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CB3"/>
    <w:multiLevelType w:val="hybridMultilevel"/>
    <w:tmpl w:val="01B48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2C380D"/>
    <w:rsid w:val="000720FD"/>
    <w:rsid w:val="000A29DC"/>
    <w:rsid w:val="000E1861"/>
    <w:rsid w:val="002C380D"/>
    <w:rsid w:val="003647D9"/>
    <w:rsid w:val="003D5B96"/>
    <w:rsid w:val="004F51AA"/>
    <w:rsid w:val="005021B0"/>
    <w:rsid w:val="00523BF2"/>
    <w:rsid w:val="0053782C"/>
    <w:rsid w:val="00585AFC"/>
    <w:rsid w:val="005D452A"/>
    <w:rsid w:val="005F2F7B"/>
    <w:rsid w:val="006775EE"/>
    <w:rsid w:val="006B53E5"/>
    <w:rsid w:val="006D1F02"/>
    <w:rsid w:val="0072060D"/>
    <w:rsid w:val="00743874"/>
    <w:rsid w:val="00783166"/>
    <w:rsid w:val="007A593D"/>
    <w:rsid w:val="00813DBC"/>
    <w:rsid w:val="008B3797"/>
    <w:rsid w:val="009A6E62"/>
    <w:rsid w:val="009B2724"/>
    <w:rsid w:val="009F072C"/>
    <w:rsid w:val="00A3090A"/>
    <w:rsid w:val="00A30F48"/>
    <w:rsid w:val="00A51549"/>
    <w:rsid w:val="00A873EC"/>
    <w:rsid w:val="00AB08A9"/>
    <w:rsid w:val="00AD4545"/>
    <w:rsid w:val="00AD52A6"/>
    <w:rsid w:val="00AF0226"/>
    <w:rsid w:val="00C16A65"/>
    <w:rsid w:val="00C7062C"/>
    <w:rsid w:val="00D17129"/>
    <w:rsid w:val="00D21B19"/>
    <w:rsid w:val="00D279EC"/>
    <w:rsid w:val="00D30D51"/>
    <w:rsid w:val="00DB5F67"/>
    <w:rsid w:val="00E56C1E"/>
    <w:rsid w:val="00F07739"/>
    <w:rsid w:val="00FB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90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3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1F926-1E5E-417B-A613-C975B35B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KGDAVE</dc:creator>
  <cp:lastModifiedBy>KGDAVE</cp:lastModifiedBy>
  <cp:revision>30</cp:revision>
  <dcterms:created xsi:type="dcterms:W3CDTF">2016-11-23T04:55:00Z</dcterms:created>
  <dcterms:modified xsi:type="dcterms:W3CDTF">2016-11-30T07:28:00Z</dcterms:modified>
</cp:coreProperties>
</file>